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40" w:rsidRPr="008F2CDA" w:rsidRDefault="00B72740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F2CDA">
        <w:rPr>
          <w:rFonts w:ascii="Arial" w:hAnsi="Arial" w:cs="Arial"/>
          <w:sz w:val="20"/>
          <w:szCs w:val="20"/>
        </w:rPr>
        <w:t>Warszawa, 13.05.2020</w:t>
      </w:r>
    </w:p>
    <w:p w:rsidR="00B72740" w:rsidRPr="008F2CDA" w:rsidRDefault="00B72740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CDA">
        <w:rPr>
          <w:rFonts w:ascii="Arial" w:hAnsi="Arial" w:cs="Arial"/>
          <w:sz w:val="20"/>
          <w:szCs w:val="20"/>
        </w:rPr>
        <w:t>Anna Teresa Cichosz</w:t>
      </w: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CDA">
        <w:rPr>
          <w:rFonts w:ascii="Arial" w:hAnsi="Arial" w:cs="Arial"/>
          <w:sz w:val="20"/>
          <w:szCs w:val="20"/>
        </w:rPr>
        <w:t>Konstantynów Łódzki</w:t>
      </w: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CDA">
        <w:rPr>
          <w:rFonts w:ascii="Arial" w:hAnsi="Arial" w:cs="Arial"/>
          <w:sz w:val="20"/>
          <w:szCs w:val="20"/>
        </w:rPr>
        <w:t>Barbara Malinowska</w:t>
      </w: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CDA">
        <w:rPr>
          <w:rFonts w:ascii="Arial" w:hAnsi="Arial" w:cs="Arial"/>
          <w:sz w:val="20"/>
          <w:szCs w:val="20"/>
        </w:rPr>
        <w:t>Warszawa</w:t>
      </w: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CDA">
        <w:rPr>
          <w:rFonts w:ascii="Arial" w:hAnsi="Arial" w:cs="Arial"/>
          <w:sz w:val="20"/>
          <w:szCs w:val="20"/>
        </w:rPr>
        <w:t>Andrzej Nagórko</w:t>
      </w: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CDA">
        <w:rPr>
          <w:rFonts w:ascii="Arial" w:hAnsi="Arial" w:cs="Arial"/>
          <w:sz w:val="20"/>
          <w:szCs w:val="20"/>
        </w:rPr>
        <w:t>Otwock</w:t>
      </w:r>
    </w:p>
    <w:p w:rsidR="00B72740" w:rsidRPr="008F2CDA" w:rsidRDefault="00B72740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CDA">
        <w:rPr>
          <w:rFonts w:ascii="Arial" w:hAnsi="Arial" w:cs="Arial"/>
          <w:sz w:val="20"/>
          <w:szCs w:val="20"/>
        </w:rPr>
        <w:t>Szanowny Pan</w:t>
      </w: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CDA">
        <w:rPr>
          <w:rFonts w:ascii="Arial" w:hAnsi="Arial" w:cs="Arial"/>
          <w:sz w:val="20"/>
          <w:szCs w:val="20"/>
        </w:rPr>
        <w:t>Mateusz Morawiecki</w:t>
      </w: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CDA">
        <w:rPr>
          <w:rFonts w:ascii="Arial" w:hAnsi="Arial" w:cs="Arial"/>
          <w:sz w:val="20"/>
          <w:szCs w:val="20"/>
        </w:rPr>
        <w:t>PREZES RADY MINISTRÓW</w:t>
      </w: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CDA">
        <w:rPr>
          <w:rFonts w:ascii="Arial" w:hAnsi="Arial" w:cs="Arial"/>
          <w:sz w:val="20"/>
          <w:szCs w:val="20"/>
        </w:rPr>
        <w:t>Al. Ujazdowskie 1/3</w:t>
      </w: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CDA">
        <w:rPr>
          <w:rFonts w:ascii="Arial" w:hAnsi="Arial" w:cs="Arial"/>
          <w:sz w:val="20"/>
          <w:szCs w:val="20"/>
        </w:rPr>
        <w:t>00-583 Warszawa</w:t>
      </w: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CDA">
        <w:rPr>
          <w:rFonts w:ascii="Arial" w:hAnsi="Arial" w:cs="Arial"/>
          <w:sz w:val="20"/>
          <w:szCs w:val="20"/>
        </w:rPr>
        <w:t>kontakt@kprm.gov.pl</w:t>
      </w: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CDA">
        <w:rPr>
          <w:rFonts w:ascii="Arial" w:hAnsi="Arial" w:cs="Arial"/>
          <w:sz w:val="20"/>
          <w:szCs w:val="20"/>
        </w:rPr>
        <w:t>Szanowny Pan</w:t>
      </w: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CDA">
        <w:rPr>
          <w:rFonts w:ascii="Arial" w:hAnsi="Arial" w:cs="Arial"/>
          <w:sz w:val="20"/>
          <w:szCs w:val="20"/>
        </w:rPr>
        <w:t>Łukasz Szumowski</w:t>
      </w: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CDA">
        <w:rPr>
          <w:rFonts w:ascii="Arial" w:hAnsi="Arial" w:cs="Arial"/>
          <w:sz w:val="20"/>
          <w:szCs w:val="20"/>
        </w:rPr>
        <w:t>MINISTER ZDROWIA</w:t>
      </w: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CDA">
        <w:rPr>
          <w:rFonts w:ascii="Arial" w:hAnsi="Arial" w:cs="Arial"/>
          <w:sz w:val="20"/>
          <w:szCs w:val="20"/>
        </w:rPr>
        <w:t>ul. Miodowa 15</w:t>
      </w: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CDA">
        <w:rPr>
          <w:rFonts w:ascii="Arial" w:hAnsi="Arial" w:cs="Arial"/>
          <w:sz w:val="20"/>
          <w:szCs w:val="20"/>
        </w:rPr>
        <w:t>00-952 Warszawa</w:t>
      </w: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CDA">
        <w:rPr>
          <w:rFonts w:ascii="Arial" w:hAnsi="Arial" w:cs="Arial"/>
          <w:sz w:val="20"/>
          <w:szCs w:val="20"/>
        </w:rPr>
        <w:t>kancelaria@mz.gov.pl</w:t>
      </w:r>
    </w:p>
    <w:p w:rsidR="0037241F" w:rsidRPr="008F2CDA" w:rsidRDefault="0037241F" w:rsidP="008F2CDA">
      <w:pPr>
        <w:tabs>
          <w:tab w:val="left" w:pos="375"/>
          <w:tab w:val="center" w:pos="45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241F" w:rsidRPr="008F2CDA" w:rsidRDefault="0037241F" w:rsidP="008F2CDA">
      <w:pPr>
        <w:tabs>
          <w:tab w:val="left" w:pos="375"/>
          <w:tab w:val="center" w:pos="45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CDA">
        <w:rPr>
          <w:rFonts w:ascii="Arial" w:hAnsi="Arial" w:cs="Arial"/>
          <w:sz w:val="20"/>
          <w:szCs w:val="20"/>
        </w:rPr>
        <w:t>Prośba o etyczną szczepionkę przeciw COVID-19</w:t>
      </w: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CDA">
        <w:rPr>
          <w:rFonts w:ascii="Arial" w:hAnsi="Arial" w:cs="Arial"/>
          <w:sz w:val="20"/>
          <w:szCs w:val="20"/>
        </w:rPr>
        <w:t>Szanowny Panie Premierze, Szanowny Panie Ministrze!</w:t>
      </w: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CDA">
        <w:rPr>
          <w:rFonts w:ascii="Arial" w:hAnsi="Arial" w:cs="Arial"/>
          <w:sz w:val="20"/>
          <w:szCs w:val="20"/>
        </w:rPr>
        <w:t>Polska wraz z innymi państwami V4 zadeklarowała wzmocnienie unijnej inicjatywy przyspieszenia poszukiwania niedrogich leków i szczepionek, a także skutecznej metody testowania dotyczącej COVID-19. Łączna suma wsparcia krajów V4 wyniesie 3 mln euro.</w:t>
      </w: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CDA">
        <w:rPr>
          <w:rFonts w:ascii="Arial" w:hAnsi="Arial" w:cs="Arial"/>
          <w:sz w:val="20"/>
          <w:szCs w:val="20"/>
        </w:rPr>
        <w:t>Dodatkowo, Polska włączy się w tę inicjatywę na poziomie ok. 4 mln euro w ramach wkładu do funduszu Komisji Europejskiej w wysokości 100 mln euro.</w:t>
      </w: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CDA">
        <w:rPr>
          <w:rFonts w:ascii="Arial" w:hAnsi="Arial" w:cs="Arial"/>
          <w:sz w:val="20"/>
          <w:szCs w:val="20"/>
        </w:rPr>
        <w:t>Opracowanie bezpiecznej, skutecznej i powszechnie dostępnej szczepionki jest bardzo ważne, ale proces jej powstawania powinien unikać związków z aborcją.</w:t>
      </w: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CDA">
        <w:rPr>
          <w:rFonts w:ascii="Arial" w:hAnsi="Arial" w:cs="Arial"/>
          <w:sz w:val="20"/>
          <w:szCs w:val="20"/>
        </w:rPr>
        <w:t>Niezwykle istotne jest, aby Polacy mieli dostęp do szczepionki wyprodukowanej w sposób etyczny. Nikt bowiem nie powinien być zmuszony do wyboru między szczepieniem się przeciw potencjalnie śmiertelnemu wirusowi a naruszeniem swojego sumienia.</w:t>
      </w: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CDA">
        <w:rPr>
          <w:rFonts w:ascii="Arial" w:hAnsi="Arial" w:cs="Arial"/>
          <w:sz w:val="20"/>
          <w:szCs w:val="20"/>
        </w:rPr>
        <w:t>Rodzi się pytanie: Kto będzie skutecznie zabiegał o etyczną szczepionkę na COVID-19?</w:t>
      </w: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CDA">
        <w:rPr>
          <w:rFonts w:ascii="Arial" w:hAnsi="Arial" w:cs="Arial"/>
          <w:sz w:val="20"/>
          <w:szCs w:val="20"/>
        </w:rPr>
        <w:t>Mocno apelujemy do Rządu Rzeczypospolitej Polskiej o dołożenie wszelkich starań, aby szczepionka przeciw koronawirusowi nie była skażona moralnie na skutek jakiegokolwiek wykorzystania w celu jej produkcji linii komórkowych pochodzących z ciał abortowanych dzieci.</w:t>
      </w: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CDA">
        <w:rPr>
          <w:rFonts w:ascii="Arial" w:hAnsi="Arial" w:cs="Arial"/>
          <w:sz w:val="20"/>
          <w:szCs w:val="20"/>
        </w:rPr>
        <w:t>Z wyrazami szacunku</w:t>
      </w:r>
    </w:p>
    <w:p w:rsidR="00B53050" w:rsidRPr="008F2CDA" w:rsidRDefault="00B53050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241F" w:rsidRPr="008F2CDA" w:rsidRDefault="0037241F" w:rsidP="008F2CD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8F2CDA">
        <w:rPr>
          <w:rFonts w:ascii="Arial" w:eastAsia="Arial" w:hAnsi="Arial" w:cs="Arial"/>
          <w:kern w:val="3"/>
          <w:sz w:val="20"/>
          <w:szCs w:val="20"/>
          <w:lang w:eastAsia="zh-CN" w:bidi="hi-IN"/>
        </w:rPr>
        <w:t>Anna Teresa Cichosz – Konstantynów Łódzki</w:t>
      </w:r>
    </w:p>
    <w:p w:rsidR="0037241F" w:rsidRPr="008F2CDA" w:rsidRDefault="0037241F" w:rsidP="008F2CD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8F2CDA">
        <w:rPr>
          <w:rFonts w:ascii="Arial" w:eastAsia="Arial" w:hAnsi="Arial" w:cs="Arial"/>
          <w:kern w:val="3"/>
          <w:sz w:val="20"/>
          <w:szCs w:val="20"/>
          <w:lang w:eastAsia="zh-CN" w:bidi="hi-IN"/>
        </w:rPr>
        <w:t>Barbara Malinowska – Warszawa</w:t>
      </w:r>
    </w:p>
    <w:p w:rsidR="0037241F" w:rsidRPr="008F2CDA" w:rsidRDefault="0037241F" w:rsidP="008F2CD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8F2CDA">
        <w:rPr>
          <w:rFonts w:ascii="Arial" w:eastAsia="Arial" w:hAnsi="Arial" w:cs="Arial"/>
          <w:kern w:val="3"/>
          <w:sz w:val="20"/>
          <w:szCs w:val="20"/>
          <w:lang w:eastAsia="zh-CN" w:bidi="hi-IN"/>
        </w:rPr>
        <w:t>Andrzej Nagórko – Otwock</w:t>
      </w: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CDA">
        <w:rPr>
          <w:rFonts w:ascii="Arial" w:hAnsi="Arial" w:cs="Arial"/>
          <w:sz w:val="20"/>
          <w:szCs w:val="20"/>
        </w:rPr>
        <w:t>/www.dobreszczepionki.pl/</w:t>
      </w: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CDA">
        <w:rPr>
          <w:rFonts w:ascii="Arial" w:hAnsi="Arial" w:cs="Arial"/>
          <w:sz w:val="20"/>
          <w:szCs w:val="20"/>
        </w:rPr>
        <w:t>Do wiadomości: [2]</w:t>
      </w:r>
    </w:p>
    <w:p w:rsidR="00482C29" w:rsidRPr="008F2CDA" w:rsidRDefault="00482C29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CDA">
        <w:rPr>
          <w:rFonts w:ascii="Arial" w:hAnsi="Arial" w:cs="Arial"/>
          <w:sz w:val="20"/>
          <w:szCs w:val="20"/>
        </w:rPr>
        <w:t>Przewodniczący Zespołu Ekspertów Konferencji Episkopatu Polski ds. Bioetycznych</w:t>
      </w:r>
    </w:p>
    <w:p w:rsidR="0037241F" w:rsidRPr="008F2CDA" w:rsidRDefault="0037241F" w:rsidP="008F2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CDA">
        <w:rPr>
          <w:rFonts w:ascii="Arial" w:hAnsi="Arial" w:cs="Arial"/>
          <w:sz w:val="20"/>
          <w:szCs w:val="20"/>
        </w:rPr>
        <w:t>Przewodniczący Zarządu Głównego Polskiego Towarzystwa Wakcynologii</w:t>
      </w:r>
      <w:r w:rsidR="00217D22" w:rsidRPr="008F2CDA">
        <w:rPr>
          <w:rFonts w:ascii="Arial" w:hAnsi="Arial" w:cs="Arial"/>
          <w:sz w:val="20"/>
          <w:szCs w:val="20"/>
        </w:rPr>
        <w:t>.</w:t>
      </w:r>
    </w:p>
    <w:sectPr w:rsidR="0037241F" w:rsidRPr="008F2CDA" w:rsidSect="00040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5D" w:rsidRDefault="005D425D" w:rsidP="000406D2">
      <w:pPr>
        <w:spacing w:after="0" w:line="240" w:lineRule="auto"/>
      </w:pPr>
      <w:r>
        <w:separator/>
      </w:r>
    </w:p>
  </w:endnote>
  <w:endnote w:type="continuationSeparator" w:id="0">
    <w:p w:rsidR="005D425D" w:rsidRDefault="005D425D" w:rsidP="0004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Pr="000406D2" w:rsidRDefault="000406D2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5D" w:rsidRDefault="005D425D" w:rsidP="000406D2">
      <w:pPr>
        <w:spacing w:after="0" w:line="240" w:lineRule="auto"/>
      </w:pPr>
      <w:r>
        <w:separator/>
      </w:r>
    </w:p>
  </w:footnote>
  <w:footnote w:type="continuationSeparator" w:id="0">
    <w:p w:rsidR="005D425D" w:rsidRDefault="005D425D" w:rsidP="0004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Pr="000406D2" w:rsidRDefault="000406D2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0EF6"/>
    <w:multiLevelType w:val="hybridMultilevel"/>
    <w:tmpl w:val="5C6644EA"/>
    <w:lvl w:ilvl="0" w:tplc="984404E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B67FBC"/>
    <w:multiLevelType w:val="hybridMultilevel"/>
    <w:tmpl w:val="2A288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815D7D"/>
    <w:multiLevelType w:val="hybridMultilevel"/>
    <w:tmpl w:val="96C6C694"/>
    <w:lvl w:ilvl="0" w:tplc="984404E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FC"/>
    <w:rsid w:val="000056BA"/>
    <w:rsid w:val="000406D2"/>
    <w:rsid w:val="00064E27"/>
    <w:rsid w:val="000824B7"/>
    <w:rsid w:val="000A48B1"/>
    <w:rsid w:val="00106F68"/>
    <w:rsid w:val="00161C57"/>
    <w:rsid w:val="001B284B"/>
    <w:rsid w:val="001D40DF"/>
    <w:rsid w:val="00217D22"/>
    <w:rsid w:val="00231A1F"/>
    <w:rsid w:val="00260B67"/>
    <w:rsid w:val="002635D4"/>
    <w:rsid w:val="00263B12"/>
    <w:rsid w:val="002F279E"/>
    <w:rsid w:val="00366497"/>
    <w:rsid w:val="0037241F"/>
    <w:rsid w:val="004508EF"/>
    <w:rsid w:val="00482C29"/>
    <w:rsid w:val="00542B23"/>
    <w:rsid w:val="005A3F37"/>
    <w:rsid w:val="005D425D"/>
    <w:rsid w:val="006476BF"/>
    <w:rsid w:val="006524A0"/>
    <w:rsid w:val="00787EFF"/>
    <w:rsid w:val="008156C2"/>
    <w:rsid w:val="008F2CDA"/>
    <w:rsid w:val="009129D8"/>
    <w:rsid w:val="00976E47"/>
    <w:rsid w:val="00997D49"/>
    <w:rsid w:val="00A779A1"/>
    <w:rsid w:val="00B21463"/>
    <w:rsid w:val="00B53050"/>
    <w:rsid w:val="00B6129C"/>
    <w:rsid w:val="00B72740"/>
    <w:rsid w:val="00B93866"/>
    <w:rsid w:val="00BF712D"/>
    <w:rsid w:val="00C060FC"/>
    <w:rsid w:val="00C354BB"/>
    <w:rsid w:val="00C93852"/>
    <w:rsid w:val="00D24B1D"/>
    <w:rsid w:val="00E34FE2"/>
    <w:rsid w:val="00E47BD4"/>
    <w:rsid w:val="00E83BAD"/>
    <w:rsid w:val="00E90FF0"/>
    <w:rsid w:val="00E924F2"/>
    <w:rsid w:val="00EA04FF"/>
    <w:rsid w:val="00F03708"/>
    <w:rsid w:val="00F61A51"/>
    <w:rsid w:val="00F7177A"/>
    <w:rsid w:val="00FC066F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C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6D2"/>
  </w:style>
  <w:style w:type="paragraph" w:styleId="Stopka">
    <w:name w:val="footer"/>
    <w:basedOn w:val="Normalny"/>
    <w:link w:val="Stopka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6D2"/>
  </w:style>
  <w:style w:type="character" w:styleId="Hipercze">
    <w:name w:val="Hyperlink"/>
    <w:basedOn w:val="Domylnaczcionkaakapitu"/>
    <w:uiPriority w:val="99"/>
    <w:semiHidden/>
    <w:unhideWhenUsed/>
    <w:rsid w:val="00161C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1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C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6D2"/>
  </w:style>
  <w:style w:type="paragraph" w:styleId="Stopka">
    <w:name w:val="footer"/>
    <w:basedOn w:val="Normalny"/>
    <w:link w:val="Stopka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6D2"/>
  </w:style>
  <w:style w:type="character" w:styleId="Hipercze">
    <w:name w:val="Hyperlink"/>
    <w:basedOn w:val="Domylnaczcionkaakapitu"/>
    <w:uiPriority w:val="99"/>
    <w:semiHidden/>
    <w:unhideWhenUsed/>
    <w:rsid w:val="00161C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49</cp:revision>
  <dcterms:created xsi:type="dcterms:W3CDTF">2018-08-12T21:41:00Z</dcterms:created>
  <dcterms:modified xsi:type="dcterms:W3CDTF">2020-06-17T09:30:00Z</dcterms:modified>
</cp:coreProperties>
</file>